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5AC86" w14:textId="568155D2" w:rsidR="00FA233F" w:rsidRPr="00FA233F" w:rsidRDefault="00570CCF" w:rsidP="00FA233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评郑金红老师的高三话题</w:t>
      </w:r>
      <w:r w:rsidR="00FA233F" w:rsidRPr="00FA233F">
        <w:rPr>
          <w:rFonts w:hint="eastAsia"/>
          <w:sz w:val="32"/>
          <w:szCs w:val="32"/>
        </w:rPr>
        <w:t>词汇复习</w:t>
      </w:r>
      <w:r>
        <w:rPr>
          <w:rFonts w:hint="eastAsia"/>
          <w:sz w:val="32"/>
          <w:szCs w:val="32"/>
        </w:rPr>
        <w:t>课</w:t>
      </w:r>
    </w:p>
    <w:p w14:paraId="61CF3D35" w14:textId="574B54A3" w:rsidR="00570CCF" w:rsidRDefault="00570CCF" w:rsidP="00222E2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        </w:t>
      </w:r>
      <w:r>
        <w:rPr>
          <w:rFonts w:ascii="宋体" w:eastAsia="宋体" w:hAnsi="宋体" w:hint="eastAsia"/>
          <w:sz w:val="24"/>
          <w:szCs w:val="24"/>
        </w:rPr>
        <w:t>永嘉县上塘中学 蒋玉叶</w:t>
      </w:r>
    </w:p>
    <w:p w14:paraId="0B00B123" w14:textId="3AC63AEC" w:rsidR="00AE3D3B" w:rsidRDefault="00FA233F" w:rsidP="00222E2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A233F">
        <w:rPr>
          <w:rFonts w:ascii="宋体" w:eastAsia="宋体" w:hAnsi="宋体" w:hint="eastAsia"/>
          <w:sz w:val="24"/>
          <w:szCs w:val="24"/>
        </w:rPr>
        <w:t>昨日听了龙湾中学郑老师关于高三话题词汇复习的一节公开课，收益匪浅。</w:t>
      </w:r>
      <w:r w:rsidR="00AE3D3B">
        <w:rPr>
          <w:rFonts w:ascii="宋体" w:eastAsia="宋体" w:hAnsi="宋体" w:hint="eastAsia"/>
          <w:sz w:val="24"/>
          <w:szCs w:val="24"/>
        </w:rPr>
        <w:t>以下几点是我的学习心得。</w:t>
      </w:r>
    </w:p>
    <w:p w14:paraId="79FF5776" w14:textId="77777777" w:rsidR="00AE3D3B" w:rsidRDefault="00AE3D3B" w:rsidP="00AE3D3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基于主题意义，落实词汇复习。</w:t>
      </w:r>
    </w:p>
    <w:p w14:paraId="0D1E9CB1" w14:textId="420A08F8" w:rsidR="00AE3D3B" w:rsidRDefault="00FA233F" w:rsidP="00AE3D3B">
      <w:pPr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  <w:r w:rsidRPr="00AE3D3B">
        <w:rPr>
          <w:rFonts w:ascii="宋体" w:eastAsia="宋体" w:hAnsi="宋体" w:hint="eastAsia"/>
          <w:sz w:val="24"/>
          <w:szCs w:val="24"/>
        </w:rPr>
        <w:t>郑老师基于天气和自然灾害的主题语境来复习相关话题词汇，</w:t>
      </w:r>
      <w:r w:rsidR="00570CCF" w:rsidRPr="00F31AEA">
        <w:rPr>
          <w:rFonts w:ascii="宋体" w:eastAsia="宋体" w:hAnsi="宋体" w:hint="eastAsia"/>
          <w:sz w:val="24"/>
          <w:szCs w:val="24"/>
        </w:rPr>
        <w:t>她结合当前的热门话题，如新型冠状肺炎疫情，西班牙暴风雪，菲律宾的火山爆发等，在</w:t>
      </w:r>
      <w:r w:rsidR="00570CCF">
        <w:rPr>
          <w:rFonts w:ascii="宋体" w:eastAsia="宋体" w:hAnsi="宋体" w:hint="eastAsia"/>
          <w:sz w:val="24"/>
          <w:szCs w:val="24"/>
        </w:rPr>
        <w:t>主题语境引领下，</w:t>
      </w:r>
      <w:r w:rsidR="00570CCF" w:rsidRPr="00F31AEA">
        <w:rPr>
          <w:rFonts w:ascii="宋体" w:eastAsia="宋体" w:hAnsi="宋体" w:hint="eastAsia"/>
          <w:sz w:val="24"/>
          <w:szCs w:val="24"/>
        </w:rPr>
        <w:t>落实词汇复习。</w:t>
      </w:r>
      <w:r w:rsidRPr="00AE3D3B">
        <w:rPr>
          <w:rFonts w:ascii="宋体" w:eastAsia="宋体" w:hAnsi="宋体" w:hint="eastAsia"/>
          <w:sz w:val="24"/>
          <w:szCs w:val="24"/>
        </w:rPr>
        <w:t>本节课</w:t>
      </w:r>
      <w:proofErr w:type="gramStart"/>
      <w:r w:rsidRPr="00AE3D3B">
        <w:rPr>
          <w:rFonts w:ascii="宋体" w:eastAsia="宋体" w:hAnsi="宋体" w:hint="eastAsia"/>
          <w:sz w:val="24"/>
          <w:szCs w:val="24"/>
        </w:rPr>
        <w:t>践行</w:t>
      </w:r>
      <w:proofErr w:type="gramEnd"/>
      <w:r w:rsidRPr="00AE3D3B">
        <w:rPr>
          <w:rFonts w:ascii="宋体" w:eastAsia="宋体" w:hAnsi="宋体" w:hint="eastAsia"/>
          <w:sz w:val="24"/>
          <w:szCs w:val="24"/>
        </w:rPr>
        <w:t>了新课标</w:t>
      </w:r>
      <w:r w:rsidRPr="00AE3D3B">
        <w:rPr>
          <w:rFonts w:ascii="宋体" w:eastAsia="宋体" w:hAnsi="宋体" w:hint="eastAsia"/>
          <w:sz w:val="24"/>
          <w:szCs w:val="24"/>
        </w:rPr>
        <w:t>倡导英语课堂教学要以主题意义统揽教学内容和教学活动，通过学习理解、应用实践、迁移创新等英语学习活动落实核心素养</w:t>
      </w:r>
      <w:r w:rsidRPr="00AE3D3B">
        <w:rPr>
          <w:rFonts w:ascii="宋体" w:eastAsia="宋体" w:hAnsi="宋体" w:hint="eastAsia"/>
          <w:sz w:val="24"/>
          <w:szCs w:val="24"/>
        </w:rPr>
        <w:t>的教学理念</w:t>
      </w:r>
      <w:r w:rsidRPr="00AE3D3B">
        <w:rPr>
          <w:rFonts w:ascii="宋体" w:eastAsia="宋体" w:hAnsi="宋体" w:hint="eastAsia"/>
          <w:sz w:val="24"/>
          <w:szCs w:val="24"/>
        </w:rPr>
        <w:t>。</w:t>
      </w:r>
    </w:p>
    <w:p w14:paraId="65297F83" w14:textId="16BF2D40" w:rsidR="00F31AEA" w:rsidRDefault="00AE3D3B" w:rsidP="00AE3D3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目标明确，</w:t>
      </w:r>
      <w:r w:rsidR="00F31AEA">
        <w:rPr>
          <w:rFonts w:ascii="宋体" w:eastAsia="宋体" w:hAnsi="宋体" w:hint="eastAsia"/>
          <w:sz w:val="24"/>
          <w:szCs w:val="24"/>
        </w:rPr>
        <w:t>落实有效。</w:t>
      </w:r>
    </w:p>
    <w:p w14:paraId="2C294264" w14:textId="77777777" w:rsidR="00F31AEA" w:rsidRDefault="00222E2E" w:rsidP="00F31AEA">
      <w:pPr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  <w:r w:rsidRPr="00F31AEA">
        <w:rPr>
          <w:rFonts w:ascii="宋体" w:eastAsia="宋体" w:hAnsi="宋体" w:hint="eastAsia"/>
          <w:sz w:val="24"/>
          <w:szCs w:val="24"/>
        </w:rPr>
        <w:t>郑老师在上课开始先全面梳理了天气和自然灾害的相关词汇，通过翻译让学生进行巩固。</w:t>
      </w:r>
      <w:r w:rsidR="00AE3D3B" w:rsidRPr="00F31AEA">
        <w:rPr>
          <w:rFonts w:ascii="宋体" w:eastAsia="宋体" w:hAnsi="宋体" w:hint="eastAsia"/>
          <w:sz w:val="24"/>
          <w:szCs w:val="24"/>
        </w:rPr>
        <w:t>对于</w:t>
      </w:r>
      <w:r w:rsidRPr="00F31AEA">
        <w:rPr>
          <w:rFonts w:ascii="宋体" w:eastAsia="宋体" w:hAnsi="宋体" w:hint="eastAsia"/>
          <w:sz w:val="24"/>
          <w:szCs w:val="24"/>
        </w:rPr>
        <w:t>天气词汇</w:t>
      </w:r>
      <w:r w:rsidR="00AE3D3B" w:rsidRPr="00F31AEA">
        <w:rPr>
          <w:rFonts w:ascii="宋体" w:eastAsia="宋体" w:hAnsi="宋体" w:hint="eastAsia"/>
          <w:sz w:val="24"/>
          <w:szCs w:val="24"/>
        </w:rPr>
        <w:t>，郑老师</w:t>
      </w:r>
      <w:r w:rsidRPr="00F31AEA">
        <w:rPr>
          <w:rFonts w:ascii="宋体" w:eastAsia="宋体" w:hAnsi="宋体" w:hint="eastAsia"/>
          <w:sz w:val="24"/>
          <w:szCs w:val="24"/>
        </w:rPr>
        <w:t>只要</w:t>
      </w:r>
      <w:r w:rsidR="00AE3D3B" w:rsidRPr="00F31AEA">
        <w:rPr>
          <w:rFonts w:ascii="宋体" w:eastAsia="宋体" w:hAnsi="宋体" w:hint="eastAsia"/>
          <w:sz w:val="24"/>
          <w:szCs w:val="24"/>
        </w:rPr>
        <w:t>求</w:t>
      </w:r>
      <w:r w:rsidRPr="00F31AEA">
        <w:rPr>
          <w:rFonts w:ascii="宋体" w:eastAsia="宋体" w:hAnsi="宋体" w:hint="eastAsia"/>
          <w:sz w:val="24"/>
          <w:szCs w:val="24"/>
        </w:rPr>
        <w:t>学生识别即可</w:t>
      </w:r>
      <w:r w:rsidR="00AE3D3B" w:rsidRPr="00F31AEA">
        <w:rPr>
          <w:rFonts w:ascii="宋体" w:eastAsia="宋体" w:hAnsi="宋体" w:hint="eastAsia"/>
          <w:sz w:val="24"/>
          <w:szCs w:val="24"/>
        </w:rPr>
        <w:t>；</w:t>
      </w:r>
      <w:r w:rsidRPr="00F31AEA">
        <w:rPr>
          <w:rFonts w:ascii="宋体" w:eastAsia="宋体" w:hAnsi="宋体" w:hint="eastAsia"/>
          <w:sz w:val="24"/>
          <w:szCs w:val="24"/>
        </w:rPr>
        <w:t>郑老师所选取</w:t>
      </w:r>
      <w:r w:rsidR="00AE3D3B" w:rsidRPr="00F31AEA">
        <w:rPr>
          <w:rFonts w:ascii="宋体" w:eastAsia="宋体" w:hAnsi="宋体" w:hint="eastAsia"/>
          <w:sz w:val="24"/>
          <w:szCs w:val="24"/>
        </w:rPr>
        <w:t>的</w:t>
      </w:r>
      <w:r w:rsidRPr="00F31AEA">
        <w:rPr>
          <w:rFonts w:ascii="宋体" w:eastAsia="宋体" w:hAnsi="宋体" w:hint="eastAsia"/>
          <w:sz w:val="24"/>
          <w:szCs w:val="24"/>
        </w:rPr>
        <w:t>课堂重点讲解</w:t>
      </w:r>
      <w:r w:rsidRPr="00F31AEA">
        <w:rPr>
          <w:rFonts w:ascii="宋体" w:eastAsia="宋体" w:hAnsi="宋体" w:hint="eastAsia"/>
          <w:sz w:val="24"/>
          <w:szCs w:val="24"/>
        </w:rPr>
        <w:t>的词汇s</w:t>
      </w:r>
      <w:r w:rsidRPr="00F31AEA">
        <w:rPr>
          <w:rFonts w:ascii="宋体" w:eastAsia="宋体" w:hAnsi="宋体"/>
          <w:sz w:val="24"/>
          <w:szCs w:val="24"/>
        </w:rPr>
        <w:t>trike, shelter, destroy</w:t>
      </w:r>
      <w:r w:rsidRPr="00F31AEA">
        <w:rPr>
          <w:rFonts w:ascii="宋体" w:eastAsia="宋体" w:hAnsi="宋体" w:hint="eastAsia"/>
          <w:sz w:val="24"/>
          <w:szCs w:val="24"/>
        </w:rPr>
        <w:t>，pour，flood都是</w:t>
      </w:r>
      <w:proofErr w:type="gramStart"/>
      <w:r w:rsidRPr="00F31AEA">
        <w:rPr>
          <w:rFonts w:ascii="宋体" w:eastAsia="宋体" w:hAnsi="宋体" w:hint="eastAsia"/>
          <w:sz w:val="24"/>
          <w:szCs w:val="24"/>
        </w:rPr>
        <w:t>课标</w:t>
      </w:r>
      <w:r w:rsidRPr="00F31AEA">
        <w:rPr>
          <w:rFonts w:ascii="宋体" w:eastAsia="宋体" w:hAnsi="宋体" w:hint="eastAsia"/>
          <w:sz w:val="24"/>
          <w:szCs w:val="24"/>
        </w:rPr>
        <w:t>重点</w:t>
      </w:r>
      <w:proofErr w:type="gramEnd"/>
      <w:r w:rsidRPr="00F31AEA">
        <w:rPr>
          <w:rFonts w:ascii="宋体" w:eastAsia="宋体" w:hAnsi="宋体" w:hint="eastAsia"/>
          <w:sz w:val="24"/>
          <w:szCs w:val="24"/>
        </w:rPr>
        <w:t>词汇</w:t>
      </w:r>
      <w:r w:rsidRPr="00F31AEA">
        <w:rPr>
          <w:rFonts w:ascii="宋体" w:eastAsia="宋体" w:hAnsi="宋体" w:hint="eastAsia"/>
          <w:sz w:val="24"/>
          <w:szCs w:val="24"/>
        </w:rPr>
        <w:t>，也是高考中的高频词汇。郑老师目标定位准确，课堂落实有效。</w:t>
      </w:r>
    </w:p>
    <w:p w14:paraId="74806565" w14:textId="68FD8F61" w:rsidR="00F31AEA" w:rsidRDefault="00F31AEA" w:rsidP="00F31AEA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3.</w:t>
      </w:r>
      <w:r w:rsidR="00570CCF">
        <w:rPr>
          <w:rFonts w:ascii="宋体" w:eastAsia="宋体" w:hAnsi="宋体" w:hint="eastAsia"/>
          <w:sz w:val="24"/>
          <w:szCs w:val="24"/>
        </w:rPr>
        <w:t>依托文本，</w:t>
      </w:r>
      <w:r>
        <w:rPr>
          <w:rFonts w:ascii="宋体" w:eastAsia="宋体" w:hAnsi="宋体" w:hint="eastAsia"/>
          <w:sz w:val="24"/>
          <w:szCs w:val="24"/>
        </w:rPr>
        <w:t>落实词汇复习。</w:t>
      </w:r>
    </w:p>
    <w:p w14:paraId="55B61B0D" w14:textId="77777777" w:rsidR="00F31AEA" w:rsidRDefault="00D84404" w:rsidP="00F31AEA">
      <w:pPr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  <w:r w:rsidRPr="00F31AEA">
        <w:rPr>
          <w:rFonts w:ascii="宋体" w:eastAsia="宋体" w:hAnsi="宋体" w:hint="eastAsia"/>
          <w:sz w:val="24"/>
          <w:szCs w:val="24"/>
        </w:rPr>
        <w:t>在词汇复习过程中，郑老师采取不同形式的学习活动，如语境中猜测一词多义，形似词</w:t>
      </w:r>
      <w:r w:rsidR="00222E2E" w:rsidRPr="00F31AEA">
        <w:rPr>
          <w:rFonts w:ascii="宋体" w:eastAsia="宋体" w:hAnsi="宋体" w:hint="eastAsia"/>
          <w:sz w:val="24"/>
          <w:szCs w:val="24"/>
        </w:rPr>
        <w:t>stick/strike</w:t>
      </w:r>
      <w:r w:rsidRPr="00F31AEA">
        <w:rPr>
          <w:rFonts w:ascii="宋体" w:eastAsia="宋体" w:hAnsi="宋体" w:hint="eastAsia"/>
          <w:sz w:val="24"/>
          <w:szCs w:val="24"/>
        </w:rPr>
        <w:t>的对比学习，填空形式和句子翻译等。郑老师依托人教版课文中相关题材话题的文章，在语篇中呈现目标词汇，虽然是一节词汇复习课，但学生在学习中不仅巩固了词汇，也学习了篇章</w:t>
      </w:r>
      <w:r w:rsidR="00222E2E" w:rsidRPr="00F31AEA">
        <w:rPr>
          <w:rFonts w:ascii="宋体" w:eastAsia="宋体" w:hAnsi="宋体" w:hint="eastAsia"/>
          <w:sz w:val="24"/>
          <w:szCs w:val="24"/>
        </w:rPr>
        <w:t>。</w:t>
      </w:r>
    </w:p>
    <w:p w14:paraId="04E2B2EB" w14:textId="712B31F9" w:rsidR="00F31AEA" w:rsidRPr="00F31AEA" w:rsidRDefault="00F31AEA" w:rsidP="00F31AEA">
      <w:pPr>
        <w:pStyle w:val="a3"/>
        <w:spacing w:line="360" w:lineRule="auto"/>
        <w:ind w:left="840" w:firstLineChars="0" w:firstLine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4.认真备课，做到心中有学生。</w:t>
      </w:r>
    </w:p>
    <w:p w14:paraId="73C6CA3C" w14:textId="46389CC3" w:rsidR="00FA233F" w:rsidRPr="00F31AEA" w:rsidRDefault="00AE3D3B" w:rsidP="00F31AEA">
      <w:pPr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  <w:r w:rsidRPr="00F31AEA">
        <w:rPr>
          <w:rFonts w:ascii="宋体" w:eastAsia="宋体" w:hAnsi="宋体" w:hint="eastAsia"/>
          <w:sz w:val="24"/>
          <w:szCs w:val="24"/>
        </w:rPr>
        <w:t>最后提升部分，郑老师针对学生的课前练习所呈现的问题进行备课，真正做到了备学生。郑老师的认真备课使课堂</w:t>
      </w:r>
      <w:bookmarkStart w:id="0" w:name="_GoBack"/>
      <w:bookmarkEnd w:id="0"/>
      <w:r w:rsidRPr="00F31AEA">
        <w:rPr>
          <w:rFonts w:ascii="宋体" w:eastAsia="宋体" w:hAnsi="宋体" w:hint="eastAsia"/>
          <w:sz w:val="24"/>
          <w:szCs w:val="24"/>
        </w:rPr>
        <w:t>呈现更多元化，让学生复习更有成效。</w:t>
      </w:r>
    </w:p>
    <w:sectPr w:rsidR="00FA233F" w:rsidRPr="00F31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049B3"/>
    <w:multiLevelType w:val="hybridMultilevel"/>
    <w:tmpl w:val="DA64E244"/>
    <w:lvl w:ilvl="0" w:tplc="18B2D3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C4"/>
    <w:rsid w:val="00222E2E"/>
    <w:rsid w:val="00515BC1"/>
    <w:rsid w:val="00570CCF"/>
    <w:rsid w:val="006016C4"/>
    <w:rsid w:val="00A34365"/>
    <w:rsid w:val="00AE3D3B"/>
    <w:rsid w:val="00D84404"/>
    <w:rsid w:val="00F31AEA"/>
    <w:rsid w:val="00FA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F17B1"/>
  <w15:chartTrackingRefBased/>
  <w15:docId w15:val="{DEA5A5B1-C750-4A5E-8F5C-F539E7BC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D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玉叶 蒋</dc:creator>
  <cp:keywords/>
  <dc:description/>
  <cp:lastModifiedBy>玉叶 蒋</cp:lastModifiedBy>
  <cp:revision>3</cp:revision>
  <dcterms:created xsi:type="dcterms:W3CDTF">2020-02-18T04:28:00Z</dcterms:created>
  <dcterms:modified xsi:type="dcterms:W3CDTF">2020-02-18T05:17:00Z</dcterms:modified>
</cp:coreProperties>
</file>