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AD" w:rsidRDefault="00797EA6">
      <w:r>
        <w:rPr>
          <w:rFonts w:hint="eastAsia"/>
        </w:rPr>
        <w:t>M</w:t>
      </w:r>
      <w:r>
        <w:t>6U3 Reading----Advice from Grandad</w:t>
      </w:r>
    </w:p>
    <w:p w:rsidR="00797EA6" w:rsidRDefault="00797EA6">
      <w:pPr>
        <w:rPr>
          <w:rFonts w:hint="eastAsia"/>
        </w:rPr>
      </w:pPr>
      <w:r>
        <w:rPr>
          <w:rFonts w:hint="eastAsia"/>
        </w:rPr>
        <w:t>T</w:t>
      </w:r>
      <w:r>
        <w:t>ime: 2020.2.18</w:t>
      </w:r>
      <w:bookmarkStart w:id="0" w:name="_GoBack"/>
      <w:bookmarkEnd w:id="0"/>
    </w:p>
    <w:p w:rsidR="00797EA6" w:rsidRDefault="00797EA6">
      <w:pPr>
        <w:rPr>
          <w:rFonts w:hint="eastAsia"/>
        </w:rPr>
      </w:pPr>
    </w:p>
    <w:p w:rsidR="00BB152F" w:rsidRDefault="00BB152F">
      <w:r>
        <w:rPr>
          <w:rFonts w:hint="eastAsia"/>
        </w:rPr>
        <w:t>本节阅读课教学设计符合新课程表标准理念。教学过程完整，教学目标明确，教学活动由浅入深，环环相扣，具体表现在：</w:t>
      </w:r>
    </w:p>
    <w:p w:rsidR="00442120" w:rsidRDefault="00442120">
      <w:pPr>
        <w:rPr>
          <w:rFonts w:hint="eastAsia"/>
        </w:rPr>
      </w:pPr>
    </w:p>
    <w:p w:rsidR="00BB152F" w:rsidRDefault="00BB152F" w:rsidP="00BB152F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从阅读课本身结构和思路出发，由宏观的文章整体结构分析各段功能，再从微观的各段具体内容将零散的各个部分联系起来。运用了提问-回答的方式，引发学生思考，激发学生学习兴趣。文章首尾也有对比，但该教师直接跳过第一段，到最后才回到第一段，引导学生自发发现对比关系。</w:t>
      </w:r>
    </w:p>
    <w:p w:rsidR="00BB152F" w:rsidRDefault="00BB152F" w:rsidP="00BB152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从概要写作角度出发，首先邀请学生找到每个段落的关键句，提升了学生总结概括的能力，其次，引导学生关注关键句的位置（段首和段尾），且对第三段的结构进行分析，加强了学生对于段落内部句子间关系的思考。</w:t>
      </w:r>
    </w:p>
    <w:p w:rsidR="00BB152F" w:rsidRDefault="00BB152F" w:rsidP="00BB152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从应用文信件角度出发，不仅引导学生使用first，secondly</w:t>
      </w:r>
      <w:r>
        <w:t>, lastly</w:t>
      </w:r>
      <w:r>
        <w:rPr>
          <w:rFonts w:hint="eastAsia"/>
        </w:rPr>
        <w:t>这样的关联词加强文章逻辑性，还通过第四段不同的句式展现出文章的气势和可信度。个人也特别喜欢最后一个总结的部分，在分析该文章可信度的时候，让学生们复习到本堂课所用到的对比</w:t>
      </w:r>
      <w:r w:rsidR="00442120">
        <w:rPr>
          <w:rFonts w:hint="eastAsia"/>
        </w:rPr>
        <w:t>手法，由己及人，上瘾的三点分论点，句式罗列中的有害影响，以及写信人的语调，理解更深刻到位。</w:t>
      </w:r>
    </w:p>
    <w:p w:rsidR="00442120" w:rsidRDefault="00442120" w:rsidP="00BB152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虽然这是一堂网课，但教师</w:t>
      </w:r>
      <w:r w:rsidRPr="00442120">
        <w:t>注重学生的反馈</w:t>
      </w:r>
      <w:r>
        <w:rPr>
          <w:rFonts w:hint="eastAsia"/>
        </w:rPr>
        <w:t>，每个问题都给予学生充分思考的时间和回答的机会。</w:t>
      </w:r>
      <w:r w:rsidRPr="00442120">
        <w:t>在每一个教学环节中教师都有一些微技能的渗透，且不停提示</w:t>
      </w:r>
      <w:r>
        <w:rPr>
          <w:rFonts w:hint="eastAsia"/>
        </w:rPr>
        <w:t>引导</w:t>
      </w:r>
      <w:r w:rsidRPr="00442120">
        <w:t>学生解</w:t>
      </w:r>
      <w:r>
        <w:rPr>
          <w:rFonts w:hint="eastAsia"/>
        </w:rPr>
        <w:t>答</w:t>
      </w:r>
      <w:r w:rsidRPr="00442120">
        <w:t>技巧</w:t>
      </w:r>
      <w:r>
        <w:rPr>
          <w:rFonts w:hint="eastAsia"/>
        </w:rPr>
        <w:t>。</w:t>
      </w:r>
    </w:p>
    <w:p w:rsidR="00442120" w:rsidRDefault="00442120" w:rsidP="00442120"/>
    <w:p w:rsidR="00442120" w:rsidRPr="00442120" w:rsidRDefault="00797EA6" w:rsidP="00442120">
      <w:pPr>
        <w:rPr>
          <w:rFonts w:hint="eastAsia"/>
        </w:rPr>
      </w:pPr>
      <w:r>
        <w:t>----</w:t>
      </w:r>
      <w:r>
        <w:rPr>
          <w:rFonts w:hint="eastAsia"/>
        </w:rPr>
        <w:t>乐清知临中学陈文君</w:t>
      </w:r>
    </w:p>
    <w:sectPr w:rsidR="00442120" w:rsidRPr="00442120" w:rsidSect="00CA740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47AA"/>
    <w:multiLevelType w:val="hybridMultilevel"/>
    <w:tmpl w:val="7B8E9E60"/>
    <w:lvl w:ilvl="0" w:tplc="379002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F"/>
    <w:rsid w:val="00442120"/>
    <w:rsid w:val="00797EA6"/>
    <w:rsid w:val="00984CAD"/>
    <w:rsid w:val="00BB152F"/>
    <w:rsid w:val="00CA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2EC3E"/>
  <w15:chartTrackingRefBased/>
  <w15:docId w15:val="{FF2F3074-541D-F34D-A456-8E29677A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olql</dc:creator>
  <cp:keywords/>
  <dc:description/>
  <cp:lastModifiedBy>olql</cp:lastModifiedBy>
  <cp:revision>2</cp:revision>
  <dcterms:created xsi:type="dcterms:W3CDTF">2020-02-18T12:25:00Z</dcterms:created>
  <dcterms:modified xsi:type="dcterms:W3CDTF">2020-02-18T12:41:00Z</dcterms:modified>
</cp:coreProperties>
</file>