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AC48E" w14:textId="77777777" w:rsidR="00CB13A7" w:rsidRPr="00184385" w:rsidRDefault="007C6724">
      <w:pPr>
        <w:spacing w:line="360" w:lineRule="auto"/>
        <w:jc w:val="center"/>
        <w:rPr>
          <w:rFonts w:ascii="黑体" w:eastAsia="黑体" w:hAnsi="黑体"/>
          <w:bCs/>
          <w:sz w:val="32"/>
          <w:szCs w:val="32"/>
        </w:rPr>
      </w:pPr>
      <w:r w:rsidRPr="00184385">
        <w:rPr>
          <w:rFonts w:ascii="黑体" w:eastAsia="黑体" w:hAnsi="黑体" w:hint="eastAsia"/>
          <w:bCs/>
          <w:sz w:val="32"/>
          <w:szCs w:val="32"/>
        </w:rPr>
        <w:t>共商共研新教材 开课评课促成长</w:t>
      </w:r>
    </w:p>
    <w:p w14:paraId="70232BC3" w14:textId="77777777" w:rsidR="00CB13A7" w:rsidRDefault="007C6724">
      <w:pPr>
        <w:spacing w:line="360" w:lineRule="auto"/>
        <w:jc w:val="right"/>
        <w:rPr>
          <w:rFonts w:ascii="宋体" w:eastAsia="宋体" w:hAnsi="宋体"/>
          <w:b/>
          <w:sz w:val="22"/>
          <w:szCs w:val="24"/>
        </w:rPr>
      </w:pPr>
      <w:r>
        <w:rPr>
          <w:rFonts w:ascii="宋体" w:eastAsia="宋体" w:hAnsi="宋体" w:hint="eastAsia"/>
          <w:b/>
          <w:sz w:val="22"/>
          <w:szCs w:val="24"/>
        </w:rPr>
        <w:t>——</w:t>
      </w:r>
      <w:r w:rsidR="004E7C95">
        <w:rPr>
          <w:rFonts w:ascii="宋体" w:eastAsia="宋体" w:hAnsi="宋体" w:hint="eastAsia"/>
          <w:b/>
          <w:sz w:val="22"/>
          <w:szCs w:val="24"/>
        </w:rPr>
        <w:t>评温州外国语学校冯景奇老师公开课</w:t>
      </w:r>
    </w:p>
    <w:p w14:paraId="1052D02E" w14:textId="5C170F5D" w:rsidR="00CB13A7" w:rsidRPr="00184385" w:rsidRDefault="007C6724" w:rsidP="00184385">
      <w:pPr>
        <w:spacing w:line="300" w:lineRule="auto"/>
        <w:ind w:firstLine="420"/>
        <w:rPr>
          <w:rFonts w:ascii="宋体" w:eastAsia="宋体" w:hAnsi="宋体"/>
          <w:sz w:val="24"/>
          <w:szCs w:val="24"/>
        </w:rPr>
      </w:pPr>
      <w:r w:rsidRPr="00184385">
        <w:rPr>
          <w:rFonts w:ascii="宋体" w:eastAsia="宋体" w:hAnsi="宋体" w:hint="eastAsia"/>
          <w:sz w:val="24"/>
          <w:szCs w:val="24"/>
        </w:rPr>
        <w:t>为进一步推进新课程改革，研究探索新高考背景下英语学科有效教学策略，提升全市英语教育教学质量，</w:t>
      </w:r>
      <w:r w:rsidRPr="00184385">
        <w:rPr>
          <w:rFonts w:ascii="宋体" w:eastAsia="宋体" w:hAnsi="宋体"/>
          <w:sz w:val="24"/>
          <w:szCs w:val="24"/>
        </w:rPr>
        <w:t>9</w:t>
      </w:r>
      <w:r w:rsidRPr="00184385">
        <w:rPr>
          <w:rFonts w:ascii="宋体" w:eastAsia="宋体" w:hAnsi="宋体" w:hint="eastAsia"/>
          <w:sz w:val="24"/>
          <w:szCs w:val="24"/>
        </w:rPr>
        <w:t>月2</w:t>
      </w:r>
      <w:r w:rsidRPr="00184385">
        <w:rPr>
          <w:rFonts w:ascii="宋体" w:eastAsia="宋体" w:hAnsi="宋体"/>
          <w:sz w:val="24"/>
          <w:szCs w:val="24"/>
        </w:rPr>
        <w:t>3</w:t>
      </w:r>
      <w:r w:rsidRPr="00184385">
        <w:rPr>
          <w:rFonts w:ascii="宋体" w:eastAsia="宋体" w:hAnsi="宋体" w:hint="eastAsia"/>
          <w:sz w:val="24"/>
          <w:szCs w:val="24"/>
        </w:rPr>
        <w:t>日，我市开展高中英语新教材培训研讨活动。</w:t>
      </w:r>
      <w:r w:rsidR="00485E69" w:rsidRPr="00184385">
        <w:rPr>
          <w:rFonts w:ascii="宋体" w:eastAsia="宋体" w:hAnsi="宋体" w:hint="eastAsia"/>
          <w:sz w:val="24"/>
          <w:szCs w:val="24"/>
        </w:rPr>
        <w:t>我校英语组全体老师</w:t>
      </w:r>
      <w:r w:rsidR="00CA6D59" w:rsidRPr="00184385">
        <w:rPr>
          <w:rFonts w:ascii="宋体" w:eastAsia="宋体" w:hAnsi="宋体" w:hint="eastAsia"/>
          <w:sz w:val="24"/>
          <w:szCs w:val="24"/>
        </w:rPr>
        <w:t>在</w:t>
      </w:r>
      <w:r w:rsidR="00CA6D59">
        <w:rPr>
          <w:rFonts w:ascii="宋体" w:eastAsia="宋体" w:hAnsi="宋体" w:hint="eastAsia"/>
          <w:sz w:val="24"/>
          <w:szCs w:val="24"/>
        </w:rPr>
        <w:t>校</w:t>
      </w:r>
      <w:r w:rsidR="00CA6D59" w:rsidRPr="00184385">
        <w:rPr>
          <w:rFonts w:ascii="宋体" w:eastAsia="宋体" w:hAnsi="宋体" w:hint="eastAsia"/>
          <w:sz w:val="24"/>
          <w:szCs w:val="24"/>
        </w:rPr>
        <w:t>中型会议室</w:t>
      </w:r>
      <w:r w:rsidR="00485E69" w:rsidRPr="00184385">
        <w:rPr>
          <w:rFonts w:ascii="宋体" w:eastAsia="宋体" w:hAnsi="宋体" w:hint="eastAsia"/>
          <w:sz w:val="24"/>
          <w:szCs w:val="24"/>
        </w:rPr>
        <w:t>通过</w:t>
      </w:r>
      <w:r w:rsidRPr="00184385">
        <w:rPr>
          <w:rFonts w:ascii="宋体" w:eastAsia="宋体" w:hAnsi="宋体" w:hint="eastAsia"/>
          <w:sz w:val="24"/>
          <w:szCs w:val="24"/>
        </w:rPr>
        <w:t>线上观看</w:t>
      </w:r>
      <w:r w:rsidR="00485E69" w:rsidRPr="00184385">
        <w:rPr>
          <w:rFonts w:ascii="宋体" w:eastAsia="宋体" w:hAnsi="宋体" w:hint="eastAsia"/>
          <w:sz w:val="24"/>
          <w:szCs w:val="24"/>
        </w:rPr>
        <w:t>学习了三节观摩课，聆听了6场</w:t>
      </w:r>
      <w:r w:rsidRPr="00184385">
        <w:rPr>
          <w:rFonts w:ascii="宋体" w:eastAsia="宋体" w:hAnsi="宋体" w:hint="eastAsia"/>
          <w:sz w:val="24"/>
          <w:szCs w:val="24"/>
        </w:rPr>
        <w:t>专家讲座。这场线上教研活动，让我们跨越时空，如同</w:t>
      </w:r>
      <w:r w:rsidR="00485E69" w:rsidRPr="00184385">
        <w:rPr>
          <w:rFonts w:ascii="宋体" w:eastAsia="宋体" w:hAnsi="宋体" w:hint="eastAsia"/>
          <w:sz w:val="24"/>
          <w:szCs w:val="24"/>
        </w:rPr>
        <w:t>来到</w:t>
      </w:r>
      <w:r w:rsidRPr="00184385">
        <w:rPr>
          <w:rFonts w:ascii="宋体" w:eastAsia="宋体" w:hAnsi="宋体" w:hint="eastAsia"/>
          <w:sz w:val="24"/>
          <w:szCs w:val="24"/>
        </w:rPr>
        <w:t>现场</w:t>
      </w:r>
      <w:r w:rsidR="00485E69" w:rsidRPr="00184385">
        <w:rPr>
          <w:rFonts w:ascii="宋体" w:eastAsia="宋体" w:hAnsi="宋体" w:hint="eastAsia"/>
          <w:sz w:val="24"/>
          <w:szCs w:val="24"/>
        </w:rPr>
        <w:t>，</w:t>
      </w:r>
      <w:r w:rsidRPr="00184385">
        <w:rPr>
          <w:rFonts w:ascii="宋体" w:eastAsia="宋体" w:hAnsi="宋体" w:hint="eastAsia"/>
          <w:sz w:val="24"/>
          <w:szCs w:val="24"/>
        </w:rPr>
        <w:t>感受到了现场授课以及研讨讲座老师们的魅力，让我们受益匪浅。</w:t>
      </w:r>
    </w:p>
    <w:p w14:paraId="54091D65" w14:textId="56D6D7C1" w:rsidR="00CB13A7" w:rsidRPr="00184385" w:rsidRDefault="007C6724" w:rsidP="00184385">
      <w:pPr>
        <w:spacing w:line="300" w:lineRule="auto"/>
        <w:ind w:firstLine="420"/>
        <w:rPr>
          <w:rFonts w:ascii="宋体" w:eastAsia="宋体" w:hAnsi="宋体" w:cs="Times New Roman"/>
          <w:sz w:val="24"/>
          <w:szCs w:val="24"/>
        </w:rPr>
      </w:pPr>
      <w:r w:rsidRPr="00184385">
        <w:rPr>
          <w:rFonts w:ascii="宋体" w:eastAsia="宋体" w:hAnsi="宋体" w:hint="eastAsia"/>
          <w:sz w:val="24"/>
          <w:szCs w:val="24"/>
        </w:rPr>
        <w:t>各位老师的课堂各有千秋</w:t>
      </w:r>
      <w:r w:rsidR="00485E69" w:rsidRPr="00184385">
        <w:rPr>
          <w:rFonts w:ascii="宋体" w:eastAsia="宋体" w:hAnsi="宋体" w:hint="eastAsia"/>
          <w:sz w:val="24"/>
          <w:szCs w:val="24"/>
        </w:rPr>
        <w:t>，</w:t>
      </w:r>
      <w:r w:rsidRPr="00184385">
        <w:rPr>
          <w:rFonts w:ascii="宋体" w:eastAsia="宋体" w:hAnsi="宋体" w:hint="eastAsia"/>
          <w:sz w:val="24"/>
          <w:szCs w:val="24"/>
        </w:rPr>
        <w:t>其中来自温州外国语学校高中部的冯景奇老师</w:t>
      </w:r>
      <w:r w:rsidR="00485E69" w:rsidRPr="00184385">
        <w:rPr>
          <w:rFonts w:ascii="宋体" w:eastAsia="宋体" w:hAnsi="宋体" w:hint="eastAsia"/>
          <w:sz w:val="24"/>
          <w:szCs w:val="24"/>
        </w:rPr>
        <w:t>的那节课</w:t>
      </w:r>
      <w:r w:rsidRPr="00184385">
        <w:rPr>
          <w:rFonts w:ascii="宋体" w:eastAsia="宋体" w:hAnsi="宋体" w:hint="eastAsia"/>
          <w:sz w:val="24"/>
          <w:szCs w:val="24"/>
        </w:rPr>
        <w:t>最让我印象深刻。本课</w:t>
      </w:r>
      <w:r w:rsidR="00485E69" w:rsidRPr="00184385">
        <w:rPr>
          <w:rFonts w:ascii="宋体" w:eastAsia="宋体" w:hAnsi="宋体" w:hint="eastAsia"/>
          <w:sz w:val="24"/>
          <w:szCs w:val="24"/>
        </w:rPr>
        <w:t>课题为</w:t>
      </w:r>
      <w:r w:rsidRPr="00184385">
        <w:rPr>
          <w:rFonts w:ascii="宋体" w:eastAsia="宋体" w:hAnsi="宋体" w:hint="eastAsia"/>
          <w:sz w:val="24"/>
          <w:szCs w:val="24"/>
        </w:rPr>
        <w:t>新教材必修三</w:t>
      </w:r>
      <w:r w:rsidRPr="00184385">
        <w:rPr>
          <w:rFonts w:ascii="宋体" w:eastAsia="宋体" w:hAnsi="宋体" w:hint="eastAsia"/>
          <w:i/>
          <w:iCs/>
          <w:sz w:val="24"/>
          <w:szCs w:val="24"/>
        </w:rPr>
        <w:t>U</w:t>
      </w:r>
      <w:r w:rsidRPr="00184385">
        <w:rPr>
          <w:rFonts w:ascii="宋体" w:eastAsia="宋体" w:hAnsi="宋体" w:cs="Times New Roman"/>
          <w:i/>
          <w:iCs/>
          <w:sz w:val="24"/>
          <w:szCs w:val="24"/>
        </w:rPr>
        <w:t>nit 3 Diverse culture: Project: Create a travel brochure,</w:t>
      </w:r>
      <w:r w:rsidRPr="00184385">
        <w:rPr>
          <w:rFonts w:ascii="宋体" w:eastAsia="宋体" w:hAnsi="宋体" w:cs="Times New Roman"/>
          <w:sz w:val="24"/>
          <w:szCs w:val="24"/>
        </w:rPr>
        <w:t xml:space="preserve"> </w:t>
      </w:r>
      <w:r w:rsidRPr="00184385">
        <w:rPr>
          <w:rFonts w:ascii="宋体" w:eastAsia="宋体" w:hAnsi="宋体" w:cs="Times New Roman" w:hint="eastAsia"/>
          <w:sz w:val="24"/>
          <w:szCs w:val="24"/>
        </w:rPr>
        <w:t>教学目标主要是让学生制作属于自己的旅游小册，</w:t>
      </w:r>
      <w:r w:rsidR="00485E69" w:rsidRPr="00184385">
        <w:rPr>
          <w:rFonts w:ascii="宋体" w:eastAsia="宋体" w:hAnsi="宋体" w:cs="Times New Roman" w:hint="eastAsia"/>
          <w:sz w:val="24"/>
          <w:szCs w:val="24"/>
        </w:rPr>
        <w:t>该教学目标</w:t>
      </w:r>
      <w:r w:rsidR="00715E30" w:rsidRPr="00184385">
        <w:rPr>
          <w:rFonts w:ascii="宋体" w:eastAsia="宋体" w:hAnsi="宋体" w:cs="Times New Roman" w:hint="eastAsia"/>
          <w:sz w:val="24"/>
          <w:szCs w:val="24"/>
        </w:rPr>
        <w:t>体现了新教材重视语言实践性和应用性的课程理念。冯老师通过一系列巧妙的教学设计很好地</w:t>
      </w:r>
      <w:r w:rsidRPr="00184385">
        <w:rPr>
          <w:rFonts w:ascii="宋体" w:eastAsia="宋体" w:hAnsi="宋体" w:cs="Times New Roman" w:hint="eastAsia"/>
          <w:sz w:val="24"/>
          <w:szCs w:val="24"/>
        </w:rPr>
        <w:t>阐释了核心素养在教学中的体现。</w:t>
      </w:r>
    </w:p>
    <w:p w14:paraId="7CB99DBB" w14:textId="77777777" w:rsidR="00CB13A7" w:rsidRPr="00184385" w:rsidRDefault="007C6724" w:rsidP="00184385">
      <w:pPr>
        <w:spacing w:line="300" w:lineRule="auto"/>
        <w:rPr>
          <w:rFonts w:ascii="宋体" w:eastAsia="宋体" w:hAnsi="宋体" w:cs="Times New Roman"/>
          <w:b/>
          <w:bCs/>
          <w:sz w:val="24"/>
          <w:szCs w:val="24"/>
        </w:rPr>
      </w:pPr>
      <w:r w:rsidRPr="00184385">
        <w:rPr>
          <w:rFonts w:ascii="宋体" w:eastAsia="宋体" w:hAnsi="宋体" w:cs="Times New Roman" w:hint="eastAsia"/>
          <w:b/>
          <w:bCs/>
          <w:sz w:val="24"/>
          <w:szCs w:val="24"/>
        </w:rPr>
        <w:t>一、鲜活语言素材，搭好知识脚手架</w:t>
      </w:r>
    </w:p>
    <w:p w14:paraId="77E4FA4E" w14:textId="314934CE" w:rsidR="00CB13A7" w:rsidRPr="00184385" w:rsidRDefault="00184385" w:rsidP="00184385">
      <w:pPr>
        <w:spacing w:line="300" w:lineRule="auto"/>
        <w:ind w:firstLine="420"/>
        <w:rPr>
          <w:rFonts w:ascii="宋体" w:eastAsia="宋体" w:hAnsi="宋体" w:cs="Times New Roman"/>
          <w:sz w:val="24"/>
          <w:szCs w:val="24"/>
        </w:rPr>
      </w:pPr>
      <w:r w:rsidRPr="00184385">
        <w:rPr>
          <w:rFonts w:ascii="宋体" w:eastAsia="宋体" w:hAnsi="宋体" w:cs="Times New Roman" w:hint="eastAsia"/>
          <w:sz w:val="24"/>
          <w:szCs w:val="24"/>
        </w:rPr>
        <w:t>在导入环节</w:t>
      </w:r>
      <w:r w:rsidR="00715E30" w:rsidRPr="00184385">
        <w:rPr>
          <w:rFonts w:ascii="宋体" w:eastAsia="宋体" w:hAnsi="宋体" w:cs="Times New Roman" w:hint="eastAsia"/>
          <w:sz w:val="24"/>
          <w:szCs w:val="24"/>
        </w:rPr>
        <w:t>，冯老师向同学们展示</w:t>
      </w:r>
      <w:r w:rsidR="009623AB">
        <w:rPr>
          <w:rFonts w:ascii="宋体" w:eastAsia="宋体" w:hAnsi="宋体" w:cs="Times New Roman" w:hint="eastAsia"/>
          <w:sz w:val="24"/>
          <w:szCs w:val="24"/>
        </w:rPr>
        <w:t>了</w:t>
      </w:r>
      <w:r w:rsidR="00715E30" w:rsidRPr="00184385">
        <w:rPr>
          <w:rFonts w:ascii="宋体" w:eastAsia="宋体" w:hAnsi="宋体" w:cs="Times New Roman" w:hint="eastAsia"/>
          <w:sz w:val="24"/>
          <w:szCs w:val="24"/>
        </w:rPr>
        <w:t>自己收集的世界各地的旅游小册子，向</w:t>
      </w:r>
      <w:r w:rsidR="007C6724" w:rsidRPr="00184385">
        <w:rPr>
          <w:rFonts w:ascii="宋体" w:eastAsia="宋体" w:hAnsi="宋体" w:cs="Times New Roman" w:hint="eastAsia"/>
          <w:sz w:val="24"/>
          <w:szCs w:val="24"/>
        </w:rPr>
        <w:t>学生</w:t>
      </w:r>
      <w:r w:rsidR="00715E30" w:rsidRPr="00184385">
        <w:rPr>
          <w:rFonts w:ascii="宋体" w:eastAsia="宋体" w:hAnsi="宋体" w:cs="Times New Roman" w:hint="eastAsia"/>
          <w:sz w:val="24"/>
          <w:szCs w:val="24"/>
        </w:rPr>
        <w:t>输入地道的语言素材</w:t>
      </w:r>
      <w:r w:rsidR="007C6724" w:rsidRPr="00184385">
        <w:rPr>
          <w:rFonts w:ascii="宋体" w:eastAsia="宋体" w:hAnsi="宋体" w:cs="Times New Roman" w:hint="eastAsia"/>
          <w:sz w:val="24"/>
          <w:szCs w:val="24"/>
        </w:rPr>
        <w:t>，让学生可以切身的感知现实生活中的brochure，发现旅游小册子的主要特征。冯老师用这种方式给学生提供鲜活的语言素材，充分地激发了学生对语言学习的兴趣以及</w:t>
      </w:r>
      <w:r w:rsidR="00715E30" w:rsidRPr="00184385">
        <w:rPr>
          <w:rFonts w:ascii="宋体" w:eastAsia="宋体" w:hAnsi="宋体" w:cs="Times New Roman" w:hint="eastAsia"/>
          <w:sz w:val="24"/>
          <w:szCs w:val="24"/>
        </w:rPr>
        <w:t>提升了学生对课堂的参与感，</w:t>
      </w:r>
      <w:r w:rsidR="007C6724" w:rsidRPr="00184385">
        <w:rPr>
          <w:rFonts w:ascii="宋体" w:eastAsia="宋体" w:hAnsi="宋体" w:cs="Times New Roman" w:hint="eastAsia"/>
          <w:sz w:val="24"/>
          <w:szCs w:val="24"/>
        </w:rPr>
        <w:t>体现了新教材“在用中学，在学中用，为用而学”的任务型探究特点。</w:t>
      </w:r>
    </w:p>
    <w:p w14:paraId="2663676B" w14:textId="77777777" w:rsidR="00CB13A7" w:rsidRPr="00184385" w:rsidRDefault="007C6724" w:rsidP="00184385">
      <w:pPr>
        <w:numPr>
          <w:ilvl w:val="0"/>
          <w:numId w:val="1"/>
        </w:numPr>
        <w:spacing w:line="300" w:lineRule="auto"/>
        <w:rPr>
          <w:rFonts w:ascii="宋体" w:eastAsia="宋体" w:hAnsi="宋体" w:cs="Times New Roman"/>
          <w:b/>
          <w:bCs/>
          <w:sz w:val="24"/>
          <w:szCs w:val="24"/>
        </w:rPr>
      </w:pPr>
      <w:r w:rsidRPr="00184385">
        <w:rPr>
          <w:rFonts w:ascii="宋体" w:eastAsia="宋体" w:hAnsi="宋体" w:cs="Times New Roman" w:hint="eastAsia"/>
          <w:b/>
          <w:bCs/>
          <w:sz w:val="24"/>
          <w:szCs w:val="24"/>
        </w:rPr>
        <w:t>灵活自主探究，发现语言魅力</w:t>
      </w:r>
    </w:p>
    <w:p w14:paraId="4E8328B2" w14:textId="77777777" w:rsidR="00CB13A7" w:rsidRPr="00184385" w:rsidRDefault="007C6724" w:rsidP="00184385">
      <w:pPr>
        <w:spacing w:line="300" w:lineRule="auto"/>
        <w:ind w:firstLine="420"/>
        <w:rPr>
          <w:rFonts w:ascii="宋体" w:eastAsia="宋体" w:hAnsi="宋体" w:cs="Times New Roman"/>
          <w:sz w:val="24"/>
          <w:szCs w:val="24"/>
        </w:rPr>
      </w:pPr>
      <w:r w:rsidRPr="00184385">
        <w:rPr>
          <w:rFonts w:ascii="宋体" w:eastAsia="宋体" w:hAnsi="宋体" w:cs="Times New Roman" w:hint="eastAsia"/>
          <w:sz w:val="24"/>
          <w:szCs w:val="24"/>
        </w:rPr>
        <w:t>冯老师这堂课的各个设计都是围绕着教学目标create a travel brochure而展开,让学生自主回顾本单元学过brochure的特点，带领学生思考how to make a nice little travel brochure。学生在讨论中可以掌握brochure</w:t>
      </w:r>
      <w:r w:rsidR="00715E30" w:rsidRPr="00184385">
        <w:rPr>
          <w:rFonts w:ascii="宋体" w:eastAsia="宋体" w:hAnsi="宋体" w:cs="Times New Roman" w:hint="eastAsia"/>
          <w:sz w:val="24"/>
          <w:szCs w:val="24"/>
        </w:rPr>
        <w:t>的特点，在自主探究中发现问题，理解问题，从而解决</w:t>
      </w:r>
      <w:r w:rsidRPr="00184385">
        <w:rPr>
          <w:rFonts w:ascii="宋体" w:eastAsia="宋体" w:hAnsi="宋体" w:cs="Times New Roman" w:hint="eastAsia"/>
          <w:sz w:val="24"/>
          <w:szCs w:val="24"/>
        </w:rPr>
        <w:t>问题。同时，这也为后续的</w:t>
      </w:r>
      <w:r w:rsidR="00715E30" w:rsidRPr="00184385">
        <w:rPr>
          <w:rFonts w:ascii="宋体" w:eastAsia="宋体" w:hAnsi="宋体" w:cs="Times New Roman" w:hint="eastAsia"/>
          <w:sz w:val="24"/>
          <w:szCs w:val="24"/>
        </w:rPr>
        <w:t>语言</w:t>
      </w:r>
      <w:r w:rsidRPr="00184385">
        <w:rPr>
          <w:rFonts w:ascii="宋体" w:eastAsia="宋体" w:hAnsi="宋体" w:cs="Times New Roman" w:hint="eastAsia"/>
          <w:sz w:val="24"/>
          <w:szCs w:val="24"/>
        </w:rPr>
        <w:t>产出打下基础。在语言运用方面，冯老师没有一股脑给学生灌输所谓的好句，而是结合手头的阅读材料，通过阅读探索了讨论，引导学生自主发掘旅游小册子常用的句型，比如祈使句、形容词最高级、不定式用法等。这样的教学设计能够真正做到以学生为中心，把课堂还给学生，但是又没有完全放任学生，做到了有的放矢，循序渐进。</w:t>
      </w:r>
    </w:p>
    <w:p w14:paraId="18BD10AE" w14:textId="77777777" w:rsidR="00CB13A7" w:rsidRPr="00184385" w:rsidRDefault="00B27ED4" w:rsidP="00184385">
      <w:pPr>
        <w:numPr>
          <w:ilvl w:val="0"/>
          <w:numId w:val="1"/>
        </w:numPr>
        <w:spacing w:line="300" w:lineRule="auto"/>
        <w:rPr>
          <w:rFonts w:ascii="宋体" w:eastAsia="宋体" w:hAnsi="宋体" w:cs="Times New Roman"/>
          <w:b/>
          <w:bCs/>
          <w:sz w:val="24"/>
          <w:szCs w:val="24"/>
        </w:rPr>
      </w:pPr>
      <w:r w:rsidRPr="00184385">
        <w:rPr>
          <w:rFonts w:ascii="宋体" w:eastAsia="宋体" w:hAnsi="宋体" w:cs="Times New Roman" w:hint="eastAsia"/>
          <w:b/>
          <w:bCs/>
          <w:sz w:val="24"/>
          <w:szCs w:val="24"/>
        </w:rPr>
        <w:t>鼓励合作学习，生成目标成果</w:t>
      </w:r>
    </w:p>
    <w:p w14:paraId="283598C9" w14:textId="77777777" w:rsidR="00CB13A7" w:rsidRPr="00184385" w:rsidRDefault="007C6724" w:rsidP="00184385">
      <w:pPr>
        <w:spacing w:line="300" w:lineRule="auto"/>
        <w:ind w:firstLine="420"/>
        <w:rPr>
          <w:rFonts w:ascii="宋体" w:eastAsia="宋体" w:hAnsi="宋体" w:cs="Times New Roman"/>
          <w:sz w:val="24"/>
          <w:szCs w:val="24"/>
        </w:rPr>
      </w:pPr>
      <w:r w:rsidRPr="00184385">
        <w:rPr>
          <w:rFonts w:ascii="宋体" w:eastAsia="宋体" w:hAnsi="宋体" w:cs="Times New Roman" w:hint="eastAsia"/>
          <w:sz w:val="24"/>
          <w:szCs w:val="24"/>
        </w:rPr>
        <w:t>冯老师在引导学生熟悉文章句型后，给学生充分的时间生成自己的brochure，让学生用先前阅读过的游记一小段话结合语言特征转换成具有brochure语言特色。这样的课堂任务可以帮助学生巩固之前学过的语言特色。最后冯老师在布置任务时并没有让学生在课堂上完成一个完整的旅游小册子，而是让每一个小组同学负责brochure的其中一个方面，比如cultures, attractions等，从而可以让学生能在有限的时间更好地更精细地完成自己所负责的方面。在学生进行作品</w:t>
      </w:r>
      <w:r w:rsidRPr="00184385">
        <w:rPr>
          <w:rFonts w:ascii="宋体" w:eastAsia="宋体" w:hAnsi="宋体" w:cs="Times New Roman" w:hint="eastAsia"/>
          <w:sz w:val="24"/>
          <w:szCs w:val="24"/>
        </w:rPr>
        <w:lastRenderedPageBreak/>
        <w:t>展示环节，我们可以清楚地看到学生能够有效地运用课堂学到的brochure的外在和内在的语言特点进行展示，同时冯老师从pronunciation, grammar, vocabulary and others四个维度对学生的presentation 进行评价,，给学生及时的反馈。最后本堂课尾声冯老师展示了由同学共同完成的合作成果，一张完整的brochure——融合了本堂课的语言特色和该文体的格式特点，将本堂课的成果圆满的展现出来，可以说，这堂课是成功的。</w:t>
      </w:r>
    </w:p>
    <w:p w14:paraId="2B332BFD" w14:textId="7AE6495F" w:rsidR="00CB13A7" w:rsidRPr="00184385" w:rsidRDefault="007C6724" w:rsidP="00184385">
      <w:pPr>
        <w:spacing w:line="300" w:lineRule="auto"/>
        <w:ind w:firstLine="420"/>
        <w:rPr>
          <w:rFonts w:ascii="宋体" w:eastAsia="宋体" w:hAnsi="宋体" w:cs="Times New Roman"/>
          <w:sz w:val="24"/>
          <w:szCs w:val="24"/>
        </w:rPr>
      </w:pPr>
      <w:r w:rsidRPr="00184385">
        <w:rPr>
          <w:rFonts w:ascii="宋体" w:eastAsia="宋体" w:hAnsi="宋体" w:cs="Times New Roman" w:hint="eastAsia"/>
          <w:sz w:val="24"/>
          <w:szCs w:val="24"/>
        </w:rPr>
        <w:t>就像评课老师丁立芸老师所说的，project 课型需要考虑到本节课的教学目标，又要结合单元整体教学目标，体现了教学的综合性和完整性。故在设计本类课型时，教师需要考虑多方面因素，对教材的素材要进行适度的取舍，实属不易。冯老师本</w:t>
      </w:r>
      <w:r w:rsidR="00184385" w:rsidRPr="00184385">
        <w:rPr>
          <w:rFonts w:ascii="宋体" w:eastAsia="宋体" w:hAnsi="宋体" w:cs="Times New Roman" w:hint="eastAsia"/>
          <w:sz w:val="24"/>
          <w:szCs w:val="24"/>
        </w:rPr>
        <w:t>节</w:t>
      </w:r>
      <w:r w:rsidRPr="00184385">
        <w:rPr>
          <w:rFonts w:ascii="宋体" w:eastAsia="宋体" w:hAnsi="宋体" w:cs="Times New Roman" w:hint="eastAsia"/>
          <w:sz w:val="24"/>
          <w:szCs w:val="24"/>
        </w:rPr>
        <w:t>课既兼顾了本单元已学的知识架构，又结合了趣味教学的特点，让学生在实践中学习语言，充分体现了英语学科核心素养的语用目的，</w:t>
      </w:r>
      <w:r w:rsidR="005E04DB" w:rsidRPr="00184385">
        <w:rPr>
          <w:rFonts w:ascii="宋体" w:eastAsia="宋体" w:hAnsi="宋体" w:cs="Times New Roman" w:hint="eastAsia"/>
          <w:sz w:val="24"/>
          <w:szCs w:val="24"/>
        </w:rPr>
        <w:t>同时</w:t>
      </w:r>
      <w:r w:rsidRPr="00184385">
        <w:rPr>
          <w:rFonts w:ascii="宋体" w:eastAsia="宋体" w:hAnsi="宋体" w:cs="Times New Roman" w:hint="eastAsia"/>
          <w:sz w:val="24"/>
          <w:szCs w:val="24"/>
        </w:rPr>
        <w:t>这</w:t>
      </w:r>
      <w:r w:rsidR="005E04DB" w:rsidRPr="00184385">
        <w:rPr>
          <w:rFonts w:ascii="宋体" w:eastAsia="宋体" w:hAnsi="宋体" w:cs="Times New Roman" w:hint="eastAsia"/>
          <w:sz w:val="24"/>
          <w:szCs w:val="24"/>
        </w:rPr>
        <w:t>也</w:t>
      </w:r>
      <w:r w:rsidRPr="00184385">
        <w:rPr>
          <w:rFonts w:ascii="宋体" w:eastAsia="宋体" w:hAnsi="宋体" w:cs="Times New Roman" w:hint="eastAsia"/>
          <w:sz w:val="24"/>
          <w:szCs w:val="24"/>
        </w:rPr>
        <w:t>让屏幕前的我们收益颇丰，回味无穷。</w:t>
      </w:r>
    </w:p>
    <w:sectPr w:rsidR="00CB13A7" w:rsidRPr="001843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029724"/>
    <w:multiLevelType w:val="singleLevel"/>
    <w:tmpl w:val="A6029724"/>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10E"/>
    <w:rsid w:val="000B3CBE"/>
    <w:rsid w:val="00184385"/>
    <w:rsid w:val="00280EB4"/>
    <w:rsid w:val="003E4889"/>
    <w:rsid w:val="00485E69"/>
    <w:rsid w:val="004C5ECD"/>
    <w:rsid w:val="004E7C95"/>
    <w:rsid w:val="005869C3"/>
    <w:rsid w:val="005E04DB"/>
    <w:rsid w:val="005F72C2"/>
    <w:rsid w:val="00715E30"/>
    <w:rsid w:val="007C6724"/>
    <w:rsid w:val="00853CC6"/>
    <w:rsid w:val="009623AB"/>
    <w:rsid w:val="00986AF1"/>
    <w:rsid w:val="009972E5"/>
    <w:rsid w:val="00A75B37"/>
    <w:rsid w:val="00AB14F5"/>
    <w:rsid w:val="00B2610E"/>
    <w:rsid w:val="00B27ED4"/>
    <w:rsid w:val="00CA6D59"/>
    <w:rsid w:val="00CB13A7"/>
    <w:rsid w:val="00EF7B61"/>
    <w:rsid w:val="1C796567"/>
    <w:rsid w:val="3ABF1995"/>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B72B7"/>
  <w15:docId w15:val="{78A130C8-6BA8-43E1-8356-8B136505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项 冰</cp:lastModifiedBy>
  <cp:revision>7</cp:revision>
  <dcterms:created xsi:type="dcterms:W3CDTF">2021-09-28T13:26:00Z</dcterms:created>
  <dcterms:modified xsi:type="dcterms:W3CDTF">2021-09-28T13:41:00Z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